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584EA040" w14:textId="2FE6597C" w:rsidR="00AF5819" w:rsidRDefault="00AF5819" w:rsidP="00C43D47">
      <w:pPr>
        <w:pStyle w:val="Pagrindinistekstas"/>
        <w:ind w:firstLine="0"/>
        <w:jc w:val="center"/>
        <w:rPr>
          <w:rFonts w:ascii="Arial" w:hAnsi="Arial" w:cs="Arial"/>
          <w:b/>
          <w:bCs/>
          <w:sz w:val="22"/>
          <w:szCs w:val="22"/>
        </w:rPr>
      </w:pPr>
      <w:r w:rsidRPr="00AF5819">
        <w:rPr>
          <w:rFonts w:ascii="Arial" w:hAnsi="Arial" w:cs="Arial"/>
          <w:b/>
          <w:bCs/>
          <w:sz w:val="22"/>
          <w:szCs w:val="22"/>
        </w:rPr>
        <w:t>DAUGIAFUNKC</w:t>
      </w:r>
      <w:r w:rsidRPr="00AF5819">
        <w:rPr>
          <w:rFonts w:ascii="Arial" w:hAnsi="Arial" w:cs="Arial" w:hint="eastAsia"/>
          <w:b/>
          <w:bCs/>
          <w:sz w:val="22"/>
          <w:szCs w:val="22"/>
        </w:rPr>
        <w:t>Ė</w:t>
      </w:r>
      <w:r w:rsidRPr="00AF5819">
        <w:rPr>
          <w:rFonts w:ascii="Arial" w:hAnsi="Arial" w:cs="Arial"/>
          <w:b/>
          <w:bCs/>
          <w:sz w:val="22"/>
          <w:szCs w:val="22"/>
        </w:rPr>
        <w:t>S PA</w:t>
      </w:r>
      <w:r w:rsidRPr="00AF5819">
        <w:rPr>
          <w:rFonts w:ascii="Arial" w:hAnsi="Arial" w:cs="Arial" w:hint="eastAsia"/>
          <w:b/>
          <w:bCs/>
          <w:sz w:val="22"/>
          <w:szCs w:val="22"/>
        </w:rPr>
        <w:t>Ž</w:t>
      </w:r>
      <w:r w:rsidRPr="00AF5819">
        <w:rPr>
          <w:rFonts w:ascii="Arial" w:hAnsi="Arial" w:cs="Arial"/>
          <w:b/>
          <w:bCs/>
          <w:sz w:val="22"/>
          <w:szCs w:val="22"/>
        </w:rPr>
        <w:t>EIDIM</w:t>
      </w:r>
      <w:r w:rsidRPr="00AF5819">
        <w:rPr>
          <w:rFonts w:ascii="Arial" w:hAnsi="Arial" w:cs="Arial" w:hint="eastAsia"/>
          <w:b/>
          <w:bCs/>
          <w:sz w:val="22"/>
          <w:szCs w:val="22"/>
        </w:rPr>
        <w:t>Ų</w:t>
      </w:r>
      <w:r w:rsidRPr="00AF5819">
        <w:rPr>
          <w:rFonts w:ascii="Arial" w:hAnsi="Arial" w:cs="Arial"/>
          <w:b/>
          <w:bCs/>
          <w:sz w:val="22"/>
          <w:szCs w:val="22"/>
        </w:rPr>
        <w:t xml:space="preserve"> KONTROL</w:t>
      </w:r>
      <w:r w:rsidRPr="00AF5819">
        <w:rPr>
          <w:rFonts w:ascii="Arial" w:hAnsi="Arial" w:cs="Arial" w:hint="eastAsia"/>
          <w:b/>
          <w:bCs/>
          <w:sz w:val="22"/>
          <w:szCs w:val="22"/>
        </w:rPr>
        <w:t>Ė</w:t>
      </w:r>
      <w:r w:rsidRPr="00AF5819">
        <w:rPr>
          <w:rFonts w:ascii="Arial" w:hAnsi="Arial" w:cs="Arial"/>
          <w:b/>
          <w:bCs/>
          <w:sz w:val="22"/>
          <w:szCs w:val="22"/>
        </w:rPr>
        <w:t>S POST</w:t>
      </w:r>
      <w:r w:rsidRPr="00AF5819">
        <w:rPr>
          <w:rFonts w:ascii="Arial" w:hAnsi="Arial" w:cs="Arial" w:hint="eastAsia"/>
          <w:b/>
          <w:bCs/>
          <w:sz w:val="22"/>
          <w:szCs w:val="22"/>
        </w:rPr>
        <w:t>Ų</w:t>
      </w:r>
      <w:r w:rsidRPr="00AF5819">
        <w:rPr>
          <w:rFonts w:ascii="Arial" w:hAnsi="Arial" w:cs="Arial"/>
          <w:b/>
          <w:bCs/>
          <w:sz w:val="22"/>
          <w:szCs w:val="22"/>
        </w:rPr>
        <w:t xml:space="preserve"> REMONTO PASLAUGOS</w:t>
      </w:r>
      <w:r>
        <w:rPr>
          <w:rFonts w:ascii="Arial" w:hAnsi="Arial" w:cs="Arial"/>
          <w:b/>
          <w:bCs/>
          <w:sz w:val="22"/>
          <w:szCs w:val="22"/>
        </w:rPr>
        <w:t xml:space="preserve"> PIRKIMAS</w:t>
      </w:r>
    </w:p>
    <w:p w14:paraId="2EAD591C" w14:textId="77777777" w:rsidR="00AF5819" w:rsidRDefault="00AF5819" w:rsidP="00C43D47">
      <w:pPr>
        <w:pStyle w:val="Pagrindinistekstas"/>
        <w:ind w:firstLine="0"/>
        <w:jc w:val="center"/>
        <w:rPr>
          <w:rFonts w:ascii="Arial" w:hAnsi="Arial" w:cs="Arial"/>
          <w:b/>
          <w:bCs/>
          <w:sz w:val="22"/>
          <w:szCs w:val="22"/>
        </w:rPr>
      </w:pPr>
    </w:p>
    <w:p w14:paraId="64F80714" w14:textId="352A6EE3"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4-30T00:00:00Z">
            <w:dateFormat w:val="yyyy-MM-dd"/>
            <w:lid w:val="lt-LT"/>
            <w:storeMappedDataAs w:val="dateTime"/>
            <w:calendar w:val="gregorian"/>
          </w:date>
        </w:sdtPr>
        <w:sdtEndPr/>
        <w:sdtContent>
          <w:r w:rsidR="00A225B6">
            <w:rPr>
              <w:rFonts w:ascii="Arial" w:hAnsi="Arial" w:cs="Arial"/>
              <w:sz w:val="22"/>
              <w:szCs w:val="22"/>
            </w:rPr>
            <w:t>2025-04-30</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AF5819">
        <w:trPr>
          <w:trHeight w:val="247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16E97F08" w:rsidR="00CF7302" w:rsidRPr="00AF5819" w:rsidRDefault="006D00F0" w:rsidP="00AF5819">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72802113" w:rsidR="004B24B2" w:rsidRPr="0085046E" w:rsidRDefault="002216D7" w:rsidP="0085046E">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AF5819">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4032E6C4" w:rsidR="004B24B2" w:rsidRPr="00D97CC3" w:rsidRDefault="00AF5819"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515B1CCB" w:rsidR="004B24B2" w:rsidRPr="00D97CC3" w:rsidRDefault="00AF5819"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4622EC03" w14:textId="0C0E7426" w:rsidR="009A0825" w:rsidRPr="000B5541" w:rsidRDefault="001E30A6" w:rsidP="009A0825">
            <w:pPr>
              <w:pStyle w:val="Pagrindinistekstas"/>
              <w:tabs>
                <w:tab w:val="left" w:pos="993"/>
              </w:tabs>
              <w:ind w:firstLine="0"/>
              <w:rPr>
                <w:rFonts w:ascii="Arial" w:hAnsi="Arial" w:cs="Arial"/>
                <w:i/>
                <w:iCs/>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9A0825">
              <w:rPr>
                <w:rFonts w:ascii="Arial" w:eastAsiaTheme="minorHAnsi" w:hAnsi="Arial" w:cs="Arial"/>
                <w:color w:val="000000" w:themeColor="text1"/>
                <w:sz w:val="22"/>
                <w:szCs w:val="22"/>
              </w:rPr>
              <w:t xml:space="preserve"> </w:t>
            </w:r>
            <w:r w:rsidR="009A0825" w:rsidRPr="000B5541">
              <w:rPr>
                <w:rStyle w:val="ui-provider"/>
                <w:rFonts w:ascii="Arial" w:eastAsia="Trebuchet MS" w:hAnsi="Arial" w:cs="Arial"/>
                <w:color w:val="000000" w:themeColor="text1"/>
                <w:sz w:val="22"/>
                <w:szCs w:val="22"/>
              </w:rPr>
              <w:t>4.4.3 punktu: „</w:t>
            </w:r>
            <w:r w:rsidR="009A0825" w:rsidRPr="000B5541">
              <w:rPr>
                <w:rFonts w:ascii="Arial" w:hAnsi="Arial" w:cs="Arial"/>
                <w:i/>
                <w:iCs/>
                <w:color w:val="000000" w:themeColor="text1"/>
                <w:sz w:val="22"/>
                <w:szCs w:val="22"/>
              </w:rPr>
              <w:t>perkama tik nematerialaus pobūdžio (intelektinė) ar kitokia paslauga, nesusijusi su materialaus objekto sukūrimu, kurios teikimo metu nėra numatomas reikšmingas neigiamas poveikis aplinkai“.</w:t>
            </w:r>
          </w:p>
          <w:p w14:paraId="1CBB1406" w14:textId="317623A6" w:rsidR="004B24B2" w:rsidRPr="00D97CC3" w:rsidRDefault="009A0825" w:rsidP="009A0825">
            <w:pPr>
              <w:pStyle w:val="Antrat1"/>
              <w:tabs>
                <w:tab w:val="left" w:pos="426"/>
              </w:tabs>
              <w:ind w:firstLine="0"/>
              <w:rPr>
                <w:rFonts w:eastAsiaTheme="minorHAnsi"/>
                <w:sz w:val="22"/>
                <w:szCs w:val="22"/>
              </w:rPr>
            </w:pPr>
            <w:r w:rsidRPr="00BF54D9">
              <w:rPr>
                <w:rFonts w:ascii="Arial" w:hAnsi="Arial" w:cs="Arial"/>
                <w:color w:val="000000" w:themeColor="text1"/>
                <w:sz w:val="22"/>
                <w:szCs w:val="22"/>
              </w:rPr>
              <w:t xml:space="preserve">Papildomi reikalavimai nustatyti Sutarties projekte </w:t>
            </w:r>
            <w:r w:rsidR="00BF54D9" w:rsidRPr="00BF54D9">
              <w:rPr>
                <w:rFonts w:ascii="Arial" w:hAnsi="Arial" w:cs="Arial"/>
                <w:color w:val="000000" w:themeColor="text1"/>
                <w:sz w:val="22"/>
                <w:szCs w:val="22"/>
              </w:rPr>
              <w:t>13.1</w:t>
            </w:r>
            <w:r w:rsidRPr="00BF54D9">
              <w:rPr>
                <w:rFonts w:ascii="Arial" w:hAnsi="Arial" w:cs="Arial"/>
                <w:color w:val="000000" w:themeColor="text1"/>
                <w:sz w:val="22"/>
                <w:szCs w:val="22"/>
              </w:rPr>
              <w:t xml:space="preserve"> punkte.</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6C826DDB" w:rsidR="00422CA7" w:rsidRDefault="00AF5819"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12F8832A"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AF581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607BDDBB" w:rsidR="0021512F" w:rsidRDefault="00AF5819"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6BACF2EF"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AF5819">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6A99D2EA" w:rsidR="00435EAA" w:rsidRPr="00AF5819" w:rsidRDefault="00A225B6" w:rsidP="00AF5819">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AF5819">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5FF8830" w:rsidR="005B73EE" w:rsidRDefault="00BA423F" w:rsidP="005B73EE">
            <w:pPr>
              <w:rPr>
                <w:rFonts w:ascii="Arial" w:hAnsi="Arial" w:cs="Arial"/>
                <w:iCs/>
                <w:color w:val="000000" w:themeColor="text1"/>
                <w:sz w:val="22"/>
                <w:szCs w:val="22"/>
              </w:rPr>
            </w:pPr>
            <w:r w:rsidRPr="00BA423F">
              <w:rPr>
                <w:rFonts w:ascii="Arial" w:hAnsi="Arial" w:cs="Arial"/>
                <w:b/>
                <w:bCs/>
                <w:iCs/>
                <w:sz w:val="22"/>
                <w:szCs w:val="22"/>
              </w:rPr>
              <w:t>Daugiafunkc</w:t>
            </w:r>
            <w:r w:rsidRPr="00BA423F">
              <w:rPr>
                <w:rFonts w:ascii="Arial" w:hAnsi="Arial" w:cs="Arial" w:hint="eastAsia"/>
                <w:b/>
                <w:bCs/>
                <w:iCs/>
                <w:sz w:val="22"/>
                <w:szCs w:val="22"/>
              </w:rPr>
              <w:t>ė</w:t>
            </w:r>
            <w:r w:rsidRPr="00BA423F">
              <w:rPr>
                <w:rFonts w:ascii="Arial" w:hAnsi="Arial" w:cs="Arial"/>
                <w:b/>
                <w:bCs/>
                <w:iCs/>
                <w:sz w:val="22"/>
                <w:szCs w:val="22"/>
              </w:rPr>
              <w:t>s pa</w:t>
            </w:r>
            <w:r w:rsidRPr="00BA423F">
              <w:rPr>
                <w:rFonts w:ascii="Arial" w:hAnsi="Arial" w:cs="Arial" w:hint="eastAsia"/>
                <w:b/>
                <w:bCs/>
                <w:iCs/>
                <w:sz w:val="22"/>
                <w:szCs w:val="22"/>
              </w:rPr>
              <w:t>ž</w:t>
            </w:r>
            <w:r w:rsidRPr="00BA423F">
              <w:rPr>
                <w:rFonts w:ascii="Arial" w:hAnsi="Arial" w:cs="Arial"/>
                <w:b/>
                <w:bCs/>
                <w:iCs/>
                <w:sz w:val="22"/>
                <w:szCs w:val="22"/>
              </w:rPr>
              <w:t>eidim</w:t>
            </w:r>
            <w:r w:rsidRPr="00BA423F">
              <w:rPr>
                <w:rFonts w:ascii="Arial" w:hAnsi="Arial" w:cs="Arial" w:hint="eastAsia"/>
                <w:b/>
                <w:bCs/>
                <w:iCs/>
                <w:sz w:val="22"/>
                <w:szCs w:val="22"/>
              </w:rPr>
              <w:t>ų</w:t>
            </w:r>
            <w:r w:rsidRPr="00BA423F">
              <w:rPr>
                <w:rFonts w:ascii="Arial" w:hAnsi="Arial" w:cs="Arial"/>
                <w:b/>
                <w:bCs/>
                <w:iCs/>
                <w:sz w:val="22"/>
                <w:szCs w:val="22"/>
              </w:rPr>
              <w:t xml:space="preserve"> kontrol</w:t>
            </w:r>
            <w:r w:rsidRPr="00BA423F">
              <w:rPr>
                <w:rFonts w:ascii="Arial" w:hAnsi="Arial" w:cs="Arial" w:hint="eastAsia"/>
                <w:b/>
                <w:bCs/>
                <w:iCs/>
                <w:sz w:val="22"/>
                <w:szCs w:val="22"/>
              </w:rPr>
              <w:t>ė</w:t>
            </w:r>
            <w:r w:rsidRPr="00BA423F">
              <w:rPr>
                <w:rFonts w:ascii="Arial" w:hAnsi="Arial" w:cs="Arial"/>
                <w:b/>
                <w:bCs/>
                <w:iCs/>
                <w:sz w:val="22"/>
                <w:szCs w:val="22"/>
              </w:rPr>
              <w:t>s post</w:t>
            </w:r>
            <w:r w:rsidRPr="00BA423F">
              <w:rPr>
                <w:rFonts w:ascii="Arial" w:hAnsi="Arial" w:cs="Arial" w:hint="eastAsia"/>
                <w:b/>
                <w:bCs/>
                <w:iCs/>
                <w:sz w:val="22"/>
                <w:szCs w:val="22"/>
              </w:rPr>
              <w:t>ų</w:t>
            </w:r>
            <w:r w:rsidRPr="00BA423F">
              <w:rPr>
                <w:rFonts w:ascii="Arial" w:hAnsi="Arial" w:cs="Arial"/>
                <w:b/>
                <w:bCs/>
                <w:iCs/>
                <w:sz w:val="22"/>
                <w:szCs w:val="22"/>
              </w:rPr>
              <w:t xml:space="preserve"> remonto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3F1DEA0E" w14:textId="295F05C5" w:rsidR="005B73EE" w:rsidRPr="00BA423F" w:rsidRDefault="005B73EE" w:rsidP="00BA423F">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7289F659" w14:textId="77777777" w:rsidR="00CE613C" w:rsidRPr="006271B5" w:rsidRDefault="00CE613C" w:rsidP="00CE613C">
            <w:pPr>
              <w:rPr>
                <w:rFonts w:ascii="Arial" w:eastAsiaTheme="minorHAnsi" w:hAnsi="Arial" w:cs="Arial"/>
                <w:bCs/>
                <w:color w:val="000000" w:themeColor="text1"/>
                <w:sz w:val="22"/>
                <w:szCs w:val="22"/>
              </w:rPr>
            </w:pPr>
            <w:r w:rsidRPr="006271B5">
              <w:rPr>
                <w:rFonts w:ascii="Arial" w:eastAsiaTheme="minorHAnsi" w:hAnsi="Arial" w:cs="Arial"/>
                <w:bCs/>
                <w:color w:val="000000" w:themeColor="text1"/>
                <w:sz w:val="22"/>
                <w:szCs w:val="22"/>
              </w:rPr>
              <w:t xml:space="preserve">Pirkimo objekto neskaidymo į dalis argumentai: </w:t>
            </w:r>
          </w:p>
          <w:p w14:paraId="31BCA241" w14:textId="77777777" w:rsidR="00CE613C" w:rsidRPr="006271B5" w:rsidRDefault="00CE613C" w:rsidP="00CE613C">
            <w:pPr>
              <w:shd w:val="clear" w:color="auto" w:fill="FFFFFF"/>
              <w:rPr>
                <w:rFonts w:ascii="Arial" w:hAnsi="Arial" w:cs="Arial"/>
                <w:i/>
                <w:iCs/>
                <w:color w:val="000000" w:themeColor="text1"/>
                <w:sz w:val="22"/>
                <w:szCs w:val="22"/>
              </w:rPr>
            </w:pPr>
            <w:r w:rsidRPr="006271B5">
              <w:rPr>
                <w:rFonts w:ascii="Arial" w:hAnsi="Arial" w:cs="Arial"/>
                <w:i/>
                <w:iCs/>
                <w:color w:val="000000" w:themeColor="text1"/>
                <w:sz w:val="22"/>
                <w:szCs w:val="22"/>
              </w:rPr>
              <w:t>Skaidymas netikslingas, nes išskaidžius pirkimą padidės administraciniai kaštai ir sąnaudos.</w:t>
            </w:r>
          </w:p>
          <w:p w14:paraId="2BF43279" w14:textId="078E55B3" w:rsidR="004B24B2" w:rsidRPr="00CF7302" w:rsidRDefault="004B24B2" w:rsidP="00AB662B">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60AFB93D" w:rsidR="007423D0" w:rsidRPr="00AB662B" w:rsidRDefault="00A225B6" w:rsidP="00AB662B">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AB662B">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2880C165" w:rsidR="00B500A8" w:rsidRPr="00AB662B" w:rsidRDefault="00B500A8" w:rsidP="00AB662B">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22096FFA" w:rsidR="00F920CE" w:rsidRPr="00AB662B" w:rsidRDefault="00B500A8" w:rsidP="00AB662B">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AB662B">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27BA1FDB" w:rsidR="002E77DD" w:rsidRPr="00AB662B" w:rsidRDefault="00B500A8" w:rsidP="00AB662B">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0E85392"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w:t>
            </w:r>
            <w:r w:rsidR="006950C7" w:rsidRPr="0022384E">
              <w:rPr>
                <w:rFonts w:ascii="Arial" w:hAnsi="Arial" w:cs="Arial"/>
                <w:color w:val="000000" w:themeColor="text1"/>
                <w:sz w:val="22"/>
                <w:szCs w:val="22"/>
              </w:rPr>
              <w:t xml:space="preserve">nurodyti </w:t>
            </w:r>
            <w:r w:rsidR="006950C7" w:rsidRPr="0022384E">
              <w:rPr>
                <w:rFonts w:ascii="Arial" w:hAnsi="Arial" w:cs="Arial"/>
                <w:b/>
                <w:bCs/>
                <w:color w:val="000000" w:themeColor="text1"/>
                <w:sz w:val="22"/>
                <w:szCs w:val="22"/>
              </w:rPr>
              <w:t xml:space="preserve">SPS </w:t>
            </w:r>
            <w:r w:rsidR="00B776B1" w:rsidRPr="0022384E">
              <w:rPr>
                <w:rFonts w:ascii="Arial" w:hAnsi="Arial" w:cs="Arial"/>
                <w:b/>
                <w:bCs/>
                <w:color w:val="000000" w:themeColor="text1"/>
                <w:sz w:val="22"/>
                <w:szCs w:val="22"/>
              </w:rPr>
              <w:t>p</w:t>
            </w:r>
            <w:r w:rsidR="006950C7" w:rsidRPr="0022384E">
              <w:rPr>
                <w:rFonts w:ascii="Arial" w:hAnsi="Arial" w:cs="Arial"/>
                <w:b/>
                <w:bCs/>
                <w:color w:val="000000" w:themeColor="text1"/>
                <w:sz w:val="22"/>
                <w:szCs w:val="22"/>
              </w:rPr>
              <w:t xml:space="preserve">riede Nr. </w:t>
            </w:r>
            <w:r w:rsidR="0092132E" w:rsidRPr="0022384E">
              <w:rPr>
                <w:rFonts w:ascii="Arial" w:hAnsi="Arial" w:cs="Arial"/>
                <w:b/>
                <w:bCs/>
                <w:color w:val="000000" w:themeColor="text1"/>
                <w:sz w:val="22"/>
                <w:szCs w:val="22"/>
              </w:rPr>
              <w:t>10</w:t>
            </w:r>
            <w:r w:rsidR="006950C7" w:rsidRPr="0022384E">
              <w:rPr>
                <w:rFonts w:ascii="Arial" w:hAnsi="Arial" w:cs="Arial"/>
                <w:color w:val="000000" w:themeColor="text1"/>
                <w:sz w:val="22"/>
                <w:szCs w:val="22"/>
              </w:rPr>
              <w:t>.</w:t>
            </w:r>
          </w:p>
          <w:p w14:paraId="04C478F4" w14:textId="7258AB08" w:rsidR="00797B06" w:rsidRPr="0092132E" w:rsidRDefault="006950C7" w:rsidP="0092132E">
            <w:pPr>
              <w:pStyle w:val="Sraopastraipa"/>
              <w:numPr>
                <w:ilvl w:val="2"/>
                <w:numId w:val="7"/>
              </w:numPr>
              <w:rPr>
                <w:rFonts w:ascii="Arial" w:hAnsi="Arial" w:cs="Arial"/>
                <w:sz w:val="22"/>
                <w:szCs w:val="22"/>
              </w:rPr>
            </w:pPr>
            <w:r w:rsidRPr="0092132E">
              <w:rPr>
                <w:rFonts w:ascii="Arial" w:hAnsi="Arial" w:cs="Arial"/>
                <w:bCs/>
                <w:sz w:val="22"/>
                <w:szCs w:val="22"/>
              </w:rPr>
              <w:t xml:space="preserve">Reikalavimai dėl </w:t>
            </w:r>
            <w:r w:rsidR="00620416" w:rsidRPr="0092132E">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92132E" w:rsidRPr="0092132E">
                  <w:rPr>
                    <w:rFonts w:ascii="Arial" w:hAnsi="Arial" w:cs="Arial"/>
                    <w:sz w:val="22"/>
                    <w:szCs w:val="22"/>
                  </w:rPr>
                  <w:t>kokybės vadybos sistemos ir aplinkos apsaugos vadybos sistemos standartų</w:t>
                </w:r>
              </w:sdtContent>
            </w:sdt>
            <w:r w:rsidR="00620416" w:rsidRPr="0092132E">
              <w:rPr>
                <w:rFonts w:ascii="Arial" w:hAnsi="Arial" w:cs="Arial"/>
                <w:color w:val="0070C0"/>
                <w:sz w:val="22"/>
                <w:szCs w:val="22"/>
              </w:rPr>
              <w:t xml:space="preserve"> </w:t>
            </w:r>
            <w:r w:rsidRPr="0092132E">
              <w:rPr>
                <w:rFonts w:ascii="Arial" w:hAnsi="Arial" w:cs="Arial"/>
                <w:bCs/>
                <w:sz w:val="22"/>
                <w:szCs w:val="22"/>
              </w:rPr>
              <w:t>nekeliami.</w:t>
            </w:r>
          </w:p>
          <w:p w14:paraId="5AA7576C" w14:textId="16DFFEAA" w:rsidR="00E64A74" w:rsidRPr="000D20FF" w:rsidRDefault="00BF16F5" w:rsidP="00173D86">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0110681F" w14:textId="30E0BFF5" w:rsidR="00164A81" w:rsidRPr="009C27CB" w:rsidRDefault="00FF18A4" w:rsidP="009C27CB">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9C27CB">
              <w:rPr>
                <w:rFonts w:ascii="Arial" w:hAnsi="Arial" w:cs="Arial"/>
                <w:sz w:val="22"/>
                <w:szCs w:val="22"/>
              </w:rPr>
              <w:t>.</w:t>
            </w: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5AD89A31"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9C27CB">
              <w:rPr>
                <w:rFonts w:ascii="Arial" w:hAnsi="Arial" w:cs="Arial"/>
                <w:color w:val="000000" w:themeColor="text1"/>
                <w:sz w:val="22"/>
                <w:szCs w:val="22"/>
              </w:rPr>
              <w:t>6.1</w:t>
            </w:r>
            <w:r w:rsidR="00990A85" w:rsidRPr="009C27CB">
              <w:rPr>
                <w:rFonts w:ascii="Arial" w:hAnsi="Arial" w:cs="Arial"/>
                <w:color w:val="000000" w:themeColor="text1"/>
                <w:sz w:val="22"/>
                <w:szCs w:val="22"/>
              </w:rPr>
              <w:t>.1 – 6.1.</w:t>
            </w:r>
            <w:r w:rsidR="009C27CB" w:rsidRPr="009C27CB">
              <w:rPr>
                <w:rFonts w:ascii="Arial" w:hAnsi="Arial" w:cs="Arial"/>
                <w:color w:val="000000" w:themeColor="text1"/>
                <w:sz w:val="22"/>
                <w:szCs w:val="22"/>
              </w:rPr>
              <w:t>3</w:t>
            </w:r>
            <w:r w:rsidR="00990A85" w:rsidRPr="009C27CB">
              <w:rPr>
                <w:rFonts w:ascii="Arial" w:hAnsi="Arial" w:cs="Arial"/>
                <w:color w:val="000000" w:themeColor="text1"/>
                <w:sz w:val="22"/>
                <w:szCs w:val="22"/>
              </w:rPr>
              <w:t xml:space="preserve"> </w:t>
            </w:r>
            <w:r w:rsidRPr="009C27CB">
              <w:rPr>
                <w:rFonts w:ascii="Arial" w:hAnsi="Arial" w:cs="Arial"/>
                <w:color w:val="000000" w:themeColor="text1"/>
                <w:sz w:val="22"/>
                <w:szCs w:val="22"/>
              </w:rPr>
              <w:t>p</w:t>
            </w:r>
            <w:r w:rsidR="00990A85" w:rsidRPr="009C27CB">
              <w:rPr>
                <w:rFonts w:ascii="Arial" w:hAnsi="Arial" w:cs="Arial"/>
                <w:color w:val="000000" w:themeColor="text1"/>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01F04ADB" w:rsidR="00164A81" w:rsidRPr="00FB0C10" w:rsidRDefault="009C27C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0EFCFA3E" w:rsidR="00172974" w:rsidRPr="0092132E" w:rsidRDefault="003A0B19" w:rsidP="00172974">
            <w:pPr>
              <w:rPr>
                <w:rFonts w:ascii="Arial" w:hAnsi="Arial" w:cs="Arial"/>
                <w:sz w:val="22"/>
                <w:szCs w:val="22"/>
              </w:rPr>
            </w:pPr>
            <w:r w:rsidRPr="00FB0C10">
              <w:rPr>
                <w:rFonts w:ascii="Arial" w:hAnsi="Arial" w:cs="Arial"/>
                <w:sz w:val="22"/>
                <w:szCs w:val="22"/>
              </w:rPr>
              <w:t xml:space="preserve">Jei kurie nors su pasiūlymu teikiami dokumentai parengti ne ta kalba, kuria reikalaujama, turi būti pateiktas tikslus vertimas į reikalaujamą kalbą. Perkančiajai organizacijai </w:t>
            </w:r>
            <w:r w:rsidRPr="00FB0C10">
              <w:rPr>
                <w:rFonts w:ascii="Arial" w:hAnsi="Arial" w:cs="Arial"/>
                <w:sz w:val="22"/>
                <w:szCs w:val="22"/>
              </w:rPr>
              <w:lastRenderedPageBreak/>
              <w:t>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5C852E41" w:rsidR="00164A81" w:rsidRPr="00CF7302" w:rsidRDefault="009C27CB"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55844259" w:rsidR="00D5137E" w:rsidRPr="009C27CB" w:rsidRDefault="00E55B4B" w:rsidP="009C27CB">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186FE3EA" w14:textId="77777777" w:rsidR="009C27CB" w:rsidRDefault="00A225B6" w:rsidP="009C27CB">
            <w:pPr>
              <w:pStyle w:val="Antrat1"/>
              <w:tabs>
                <w:tab w:val="left" w:pos="426"/>
              </w:tabs>
              <w:spacing w:after="120"/>
              <w:ind w:firstLine="0"/>
              <w:rPr>
                <w:rStyle w:val="Vietosrezervavimoenklotekstas"/>
                <w:rFonts w:ascii="Arial" w:eastAsiaTheme="minorHAnsi" w:hAnsi="Arial" w:cs="Arial"/>
                <w:b/>
                <w:bCs/>
                <w:color w:val="auto"/>
                <w:sz w:val="22"/>
                <w:szCs w:val="22"/>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9C27CB">
                  <w:rPr>
                    <w:rStyle w:val="Vietosrezervavimoenklotekstas"/>
                    <w:rFonts w:ascii="Arial" w:eastAsiaTheme="minorHAnsi" w:hAnsi="Arial" w:cs="Arial"/>
                    <w:b/>
                    <w:bCs/>
                    <w:color w:val="auto"/>
                    <w:sz w:val="22"/>
                    <w:szCs w:val="22"/>
                  </w:rPr>
                  <w:t>Kaina.</w:t>
                </w:r>
              </w:sdtContent>
            </w:sdt>
          </w:p>
          <w:p w14:paraId="70DEBD5D" w14:textId="41F8060B" w:rsidR="001C44EE" w:rsidRPr="009C27CB" w:rsidRDefault="00F1080A" w:rsidP="009C27CB">
            <w:pPr>
              <w:pStyle w:val="Antrat1"/>
              <w:tabs>
                <w:tab w:val="left" w:pos="426"/>
              </w:tabs>
              <w:spacing w:after="120"/>
              <w:ind w:firstLine="0"/>
              <w:rPr>
                <w:rFonts w:eastAsiaTheme="minorHAnsi"/>
                <w:b/>
                <w:bCs/>
              </w:rPr>
            </w:pPr>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9C27CB" w:rsidRDefault="00BD3B81" w:rsidP="009C27CB">
            <w:pPr>
              <w:rPr>
                <w:rFonts w:ascii="Arial" w:hAnsi="Arial" w:cs="Arial"/>
                <w:strike/>
                <w:sz w:val="22"/>
                <w:szCs w:val="22"/>
              </w:rPr>
            </w:pPr>
            <w:r w:rsidRPr="009C27CB">
              <w:rPr>
                <w:rFonts w:ascii="Arial" w:hAnsi="Arial" w:cs="Arial"/>
                <w:sz w:val="22"/>
                <w:szCs w:val="22"/>
              </w:rPr>
              <w:t xml:space="preserve">9.2.1. </w:t>
            </w:r>
            <w:r w:rsidR="00BF3CD8" w:rsidRPr="009C27CB">
              <w:rPr>
                <w:rFonts w:ascii="Arial" w:hAnsi="Arial" w:cs="Arial"/>
                <w:sz w:val="22"/>
                <w:szCs w:val="22"/>
              </w:rPr>
              <w:t>Laimėjusiu pasiūlymu galės būti pripažintas tik 1 (vienas) ekonomiškai naudingiausias pasiūlymas</w:t>
            </w:r>
            <w:r w:rsidR="00895CE9" w:rsidRPr="009C27CB">
              <w:rPr>
                <w:rFonts w:ascii="Arial" w:hAnsi="Arial" w:cs="Arial"/>
                <w:sz w:val="22"/>
                <w:szCs w:val="22"/>
              </w:rPr>
              <w:t>.</w:t>
            </w:r>
            <w:r w:rsidR="00BF3CD8" w:rsidRPr="009C27CB">
              <w:rPr>
                <w:rFonts w:ascii="Arial" w:hAnsi="Arial" w:cs="Arial"/>
                <w:sz w:val="22"/>
                <w:szCs w:val="22"/>
              </w:rPr>
              <w:t xml:space="preserve"> </w:t>
            </w:r>
          </w:p>
          <w:p w14:paraId="4DB048A3" w14:textId="77777777" w:rsidR="0066262D" w:rsidRDefault="00BD3B81" w:rsidP="00BD3B81">
            <w:pPr>
              <w:pStyle w:val="Antrat1"/>
              <w:tabs>
                <w:tab w:val="left" w:pos="426"/>
              </w:tabs>
              <w:spacing w:after="120"/>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Per didelė ir nepriimtina Pasiūlymo kaina bus laikoma tokia kaina, kuri viršys</w:t>
            </w:r>
            <w:r w:rsidR="0066262D">
              <w:rPr>
                <w:rFonts w:ascii="Arial" w:hAnsi="Arial" w:cs="Arial"/>
                <w:sz w:val="22"/>
                <w:szCs w:val="22"/>
              </w:rPr>
              <w:t>:</w:t>
            </w:r>
          </w:p>
          <w:p w14:paraId="121B1D3E" w14:textId="7EDF6C6E" w:rsidR="00BD3B81" w:rsidRPr="00BF3CD8" w:rsidRDefault="009B0C37" w:rsidP="00BD3B81">
            <w:pPr>
              <w:pStyle w:val="Antrat1"/>
              <w:tabs>
                <w:tab w:val="left" w:pos="426"/>
              </w:tabs>
              <w:spacing w:after="120"/>
              <w:ind w:firstLine="0"/>
              <w:rPr>
                <w:rFonts w:ascii="Arial" w:hAnsi="Arial" w:cs="Arial"/>
                <w:sz w:val="22"/>
                <w:szCs w:val="22"/>
              </w:rPr>
            </w:pPr>
            <w:r>
              <w:rPr>
                <w:rFonts w:ascii="Arial" w:hAnsi="Arial" w:cs="Arial"/>
                <w:sz w:val="22"/>
                <w:szCs w:val="22"/>
              </w:rPr>
              <w:t>80 000, 00 Eur be PVM</w:t>
            </w:r>
            <w:r w:rsidR="0066262D">
              <w:rPr>
                <w:rFonts w:ascii="Arial" w:hAnsi="Arial" w:cs="Arial"/>
                <w:sz w:val="22"/>
                <w:szCs w:val="22"/>
              </w:rPr>
              <w:t xml:space="preserve"> (96 800,00 su PVM)</w:t>
            </w:r>
          </w:p>
          <w:p w14:paraId="2A85AC08" w14:textId="2D221E82" w:rsidR="00BF3CD8" w:rsidRDefault="00BD3B81" w:rsidP="00BD3B81">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w:t>
            </w:r>
            <w:r w:rsidRPr="0066262D">
              <w:rPr>
                <w:rFonts w:ascii="Arial" w:hAnsi="Arial" w:cs="Arial"/>
                <w:color w:val="000000" w:themeColor="text1"/>
                <w:sz w:val="22"/>
                <w:szCs w:val="22"/>
              </w:rPr>
              <w:t xml:space="preserve">Tiekėjo siūloma kaina yra didesnė, nei nurodyta SPS 9.2.2 punkte, laikoma, kad tokio Tiekėjo Pasiūlymas neatitinka Pirkimo </w:t>
            </w:r>
            <w:r w:rsidRPr="00684266">
              <w:rPr>
                <w:rFonts w:ascii="Arial" w:hAnsi="Arial" w:cs="Arial"/>
                <w:sz w:val="22"/>
                <w:szCs w:val="22"/>
              </w:rPr>
              <w:t>dokumentuose nustatytų reikalavimų ir bus atmetamas, vadovaujantis Bendrųjų pirkimo sąlygų nuostatomis.</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9C27CB">
        <w:trPr>
          <w:trHeight w:val="163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1074C3A" w:rsidR="00BF4AE7" w:rsidRPr="009C27CB" w:rsidRDefault="00164A81" w:rsidP="009C27CB">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9C27CB">
        <w:trPr>
          <w:trHeight w:val="554"/>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7FD2B9F4" w:rsidR="00BF3CD8" w:rsidRPr="009C27CB" w:rsidRDefault="00751589" w:rsidP="009C27CB">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lastRenderedPageBreak/>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379FB205" w:rsidR="0069511F" w:rsidRPr="00EA0937" w:rsidRDefault="00840A4E" w:rsidP="00EA0937">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534EC493" w:rsidR="00DD43FF" w:rsidRPr="00374DEA" w:rsidRDefault="00EA0937"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31EF4309" w:rsidR="00DD43FF" w:rsidRPr="00EA0937"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EA0937">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872A00" w:rsidRDefault="001B4DEA" w:rsidP="00C15E63">
      <w:pPr>
        <w:pStyle w:val="Pagrindinistekstas"/>
        <w:ind w:firstLine="0"/>
        <w:rPr>
          <w:rFonts w:ascii="Arial" w:hAnsi="Arial" w:cs="Arial"/>
          <w:color w:val="000000" w:themeColor="text1"/>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w:t>
      </w:r>
      <w:r w:rsidR="001573A7" w:rsidRPr="00872A00">
        <w:rPr>
          <w:rFonts w:ascii="Arial" w:hAnsi="Arial" w:cs="Arial"/>
          <w:b/>
          <w:bCs/>
          <w:color w:val="000000" w:themeColor="text1"/>
          <w:sz w:val="22"/>
          <w:szCs w:val="22"/>
        </w:rPr>
        <w:t>pridedama atskiru priedu)</w:t>
      </w:r>
    </w:p>
    <w:bookmarkEnd w:id="2"/>
    <w:p w14:paraId="6FA4A17B" w14:textId="5A0BFEE3" w:rsidR="00542FF5" w:rsidRPr="00872A00" w:rsidRDefault="00B370E4" w:rsidP="00542FF5">
      <w:pPr>
        <w:pStyle w:val="Pagrindinistekstas"/>
        <w:ind w:firstLine="0"/>
        <w:rPr>
          <w:rFonts w:ascii="Arial" w:hAnsi="Arial" w:cs="Arial"/>
          <w:color w:val="000000" w:themeColor="text1"/>
          <w:sz w:val="22"/>
          <w:szCs w:val="22"/>
        </w:rPr>
      </w:pPr>
      <w:r w:rsidRPr="00872A00">
        <w:rPr>
          <w:rFonts w:ascii="Arial" w:hAnsi="Arial" w:cs="Arial"/>
          <w:color w:val="000000" w:themeColor="text1"/>
          <w:sz w:val="22"/>
          <w:szCs w:val="22"/>
        </w:rPr>
        <w:t>10</w:t>
      </w:r>
      <w:r w:rsidR="00542FF5" w:rsidRPr="00872A00">
        <w:rPr>
          <w:rFonts w:ascii="Arial" w:hAnsi="Arial" w:cs="Arial"/>
          <w:color w:val="000000" w:themeColor="text1"/>
          <w:sz w:val="22"/>
          <w:szCs w:val="22"/>
        </w:rPr>
        <w:t xml:space="preserve"> priedas. Tiekėjų kvalifikacijos reikalavimai</w:t>
      </w:r>
      <w:r w:rsidR="00E31D28" w:rsidRPr="00872A00">
        <w:rPr>
          <w:rFonts w:ascii="Arial" w:hAnsi="Arial" w:cs="Arial"/>
          <w:color w:val="000000" w:themeColor="text1"/>
          <w:sz w:val="22"/>
          <w:szCs w:val="22"/>
        </w:rPr>
        <w:t xml:space="preserve"> (pridedamas atskiru priedu)</w:t>
      </w:r>
    </w:p>
    <w:p w14:paraId="18D2EE25" w14:textId="5D251098" w:rsidR="00BF1F74" w:rsidRPr="00872A00" w:rsidRDefault="00626284" w:rsidP="00BF1F74">
      <w:pPr>
        <w:pStyle w:val="Pagrindinistekstas"/>
        <w:ind w:firstLine="0"/>
        <w:rPr>
          <w:rFonts w:ascii="Arial" w:hAnsi="Arial" w:cs="Arial"/>
          <w:color w:val="000000" w:themeColor="text1"/>
          <w:sz w:val="22"/>
          <w:szCs w:val="22"/>
        </w:rPr>
      </w:pPr>
      <w:r w:rsidRPr="00872A00">
        <w:rPr>
          <w:rFonts w:ascii="Arial" w:hAnsi="Arial" w:cs="Arial"/>
          <w:color w:val="000000" w:themeColor="text1"/>
          <w:sz w:val="22"/>
          <w:szCs w:val="22"/>
        </w:rPr>
        <w:t>11</w:t>
      </w:r>
      <w:r w:rsidR="00BF1F74" w:rsidRPr="00872A00">
        <w:rPr>
          <w:rFonts w:ascii="Arial" w:hAnsi="Arial" w:cs="Arial"/>
          <w:color w:val="000000" w:themeColor="text1"/>
          <w:sz w:val="22"/>
          <w:szCs w:val="22"/>
        </w:rPr>
        <w:t xml:space="preserve"> priedas. Konfidencialumo pasižadėjimo, vykdant viešojo pirkimo sutartį, forma</w:t>
      </w:r>
      <w:r w:rsidR="00E31D28" w:rsidRPr="00872A00">
        <w:rPr>
          <w:rFonts w:ascii="Arial" w:hAnsi="Arial" w:cs="Arial"/>
          <w:color w:val="000000" w:themeColor="text1"/>
          <w:sz w:val="22"/>
          <w:szCs w:val="22"/>
        </w:rPr>
        <w:t xml:space="preserve"> (pridedamas atskiru priedu)</w:t>
      </w:r>
    </w:p>
    <w:p w14:paraId="6F06D0B7" w14:textId="64603DAA" w:rsidR="00BF1F74" w:rsidRPr="00872A00" w:rsidRDefault="00626284" w:rsidP="00BF1F74">
      <w:pPr>
        <w:pStyle w:val="Pagrindinistekstas"/>
        <w:ind w:firstLine="0"/>
        <w:rPr>
          <w:rFonts w:ascii="Arial" w:hAnsi="Arial" w:cs="Arial"/>
          <w:color w:val="000000" w:themeColor="text1"/>
          <w:sz w:val="22"/>
          <w:szCs w:val="22"/>
        </w:rPr>
      </w:pPr>
      <w:r w:rsidRPr="00872A00">
        <w:rPr>
          <w:rFonts w:ascii="Arial" w:hAnsi="Arial" w:cs="Arial"/>
          <w:color w:val="000000" w:themeColor="text1"/>
          <w:sz w:val="22"/>
          <w:szCs w:val="22"/>
        </w:rPr>
        <w:t>12</w:t>
      </w:r>
      <w:r w:rsidR="00BF1F74" w:rsidRPr="00872A00">
        <w:rPr>
          <w:rFonts w:ascii="Arial" w:hAnsi="Arial" w:cs="Arial"/>
          <w:color w:val="000000" w:themeColor="text1"/>
          <w:sz w:val="22"/>
          <w:szCs w:val="22"/>
        </w:rPr>
        <w:t xml:space="preserve"> priedas. Asmens duomenų tvarkymo sutartis</w:t>
      </w:r>
      <w:r w:rsidR="00E31D28" w:rsidRPr="00872A00">
        <w:rPr>
          <w:rFonts w:ascii="Arial" w:hAnsi="Arial" w:cs="Arial"/>
          <w:color w:val="000000" w:themeColor="text1"/>
          <w:sz w:val="22"/>
          <w:szCs w:val="22"/>
        </w:rPr>
        <w:t xml:space="preserve"> (pridedamas atskiru priedu)</w:t>
      </w:r>
    </w:p>
    <w:p w14:paraId="074A6583" w14:textId="77777777" w:rsidR="005E20C8" w:rsidRPr="00872A00" w:rsidRDefault="005E20C8" w:rsidP="00F31248">
      <w:pPr>
        <w:pStyle w:val="Pagrindinistekstas"/>
        <w:ind w:firstLine="0"/>
        <w:rPr>
          <w:rFonts w:ascii="Arial" w:hAnsi="Arial" w:cs="Arial"/>
          <w:color w:val="000000" w:themeColor="text1"/>
          <w:sz w:val="22"/>
          <w:szCs w:val="22"/>
        </w:rPr>
      </w:pPr>
    </w:p>
    <w:p w14:paraId="39F35A64" w14:textId="77777777" w:rsidR="005E20C8" w:rsidRPr="00872A00" w:rsidRDefault="005E20C8" w:rsidP="00F31248">
      <w:pPr>
        <w:pStyle w:val="Pagrindinistekstas"/>
        <w:ind w:firstLine="0"/>
        <w:rPr>
          <w:rFonts w:ascii="Arial" w:hAnsi="Arial" w:cs="Arial"/>
          <w:color w:val="000000" w:themeColor="text1"/>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71C48D09" w14:textId="77777777" w:rsidR="005E20C8" w:rsidRDefault="005E20C8" w:rsidP="00F31248">
      <w:pPr>
        <w:pStyle w:val="Pagrindinistekstas"/>
        <w:ind w:firstLine="0"/>
        <w:rPr>
          <w:rFonts w:ascii="Arial" w:hAnsi="Arial" w:cs="Arial"/>
          <w:color w:val="C00000"/>
          <w:sz w:val="22"/>
          <w:szCs w:val="22"/>
        </w:rPr>
      </w:pPr>
    </w:p>
    <w:p w14:paraId="1FF347A6" w14:textId="77777777" w:rsidR="005E20C8" w:rsidRDefault="005E20C8" w:rsidP="00F31248">
      <w:pPr>
        <w:pStyle w:val="Pagrindinistekstas"/>
        <w:ind w:firstLine="0"/>
        <w:rPr>
          <w:rFonts w:ascii="Arial" w:hAnsi="Arial" w:cs="Arial"/>
          <w:color w:val="C00000"/>
          <w:sz w:val="22"/>
          <w:szCs w:val="22"/>
        </w:rPr>
      </w:pPr>
    </w:p>
    <w:p w14:paraId="342391DC" w14:textId="77777777" w:rsidR="007D7FF1" w:rsidRDefault="007D7FF1" w:rsidP="00F31248">
      <w:pPr>
        <w:pStyle w:val="Pagrindinistekstas"/>
        <w:ind w:firstLine="0"/>
        <w:rPr>
          <w:rFonts w:ascii="Arial" w:hAnsi="Arial" w:cs="Arial"/>
          <w:color w:val="C00000"/>
          <w:sz w:val="22"/>
          <w:szCs w:val="22"/>
        </w:rPr>
      </w:pPr>
    </w:p>
    <w:p w14:paraId="25119B94" w14:textId="77777777" w:rsidR="007D7FF1" w:rsidRDefault="007D7FF1" w:rsidP="00F31248">
      <w:pPr>
        <w:pStyle w:val="Pagrindinistekstas"/>
        <w:ind w:firstLine="0"/>
        <w:rPr>
          <w:rFonts w:ascii="Arial" w:hAnsi="Arial" w:cs="Arial"/>
          <w:color w:val="C00000"/>
          <w:sz w:val="22"/>
          <w:szCs w:val="22"/>
        </w:rPr>
      </w:pPr>
    </w:p>
    <w:p w14:paraId="67C7B9E3" w14:textId="77777777" w:rsidR="007D7FF1" w:rsidRDefault="007D7FF1" w:rsidP="00F31248">
      <w:pPr>
        <w:pStyle w:val="Pagrindinistekstas"/>
        <w:ind w:firstLine="0"/>
        <w:rPr>
          <w:rFonts w:ascii="Arial" w:hAnsi="Arial" w:cs="Arial"/>
          <w:color w:val="C00000"/>
          <w:sz w:val="22"/>
          <w:szCs w:val="22"/>
        </w:rPr>
      </w:pPr>
    </w:p>
    <w:p w14:paraId="67A07BAF" w14:textId="77777777" w:rsidR="007D7FF1" w:rsidRDefault="007D7FF1" w:rsidP="00F31248">
      <w:pPr>
        <w:pStyle w:val="Pagrindinistekstas"/>
        <w:ind w:firstLine="0"/>
        <w:rPr>
          <w:rFonts w:ascii="Arial" w:hAnsi="Arial" w:cs="Arial"/>
          <w:color w:val="C00000"/>
          <w:sz w:val="22"/>
          <w:szCs w:val="22"/>
        </w:rPr>
      </w:pPr>
    </w:p>
    <w:p w14:paraId="6742B0E1" w14:textId="77777777" w:rsidR="007D7FF1" w:rsidRDefault="007D7FF1" w:rsidP="00F31248">
      <w:pPr>
        <w:pStyle w:val="Pagrindinistekstas"/>
        <w:ind w:firstLine="0"/>
        <w:rPr>
          <w:rFonts w:ascii="Arial" w:hAnsi="Arial" w:cs="Arial"/>
          <w:color w:val="C00000"/>
          <w:sz w:val="22"/>
          <w:szCs w:val="22"/>
        </w:rPr>
      </w:pPr>
    </w:p>
    <w:p w14:paraId="044757C9" w14:textId="77777777" w:rsidR="007D7FF1" w:rsidRDefault="007D7FF1" w:rsidP="00F31248">
      <w:pPr>
        <w:pStyle w:val="Pagrindinistekstas"/>
        <w:ind w:firstLine="0"/>
        <w:rPr>
          <w:rFonts w:ascii="Arial" w:hAnsi="Arial" w:cs="Arial"/>
          <w:color w:val="C00000"/>
          <w:sz w:val="22"/>
          <w:szCs w:val="22"/>
        </w:rPr>
      </w:pPr>
    </w:p>
    <w:p w14:paraId="45CAAACA" w14:textId="77777777" w:rsidR="007D7FF1" w:rsidRDefault="007D7FF1" w:rsidP="00F31248">
      <w:pPr>
        <w:pStyle w:val="Pagrindinistekstas"/>
        <w:ind w:firstLine="0"/>
        <w:rPr>
          <w:rFonts w:ascii="Arial" w:hAnsi="Arial" w:cs="Arial"/>
          <w:color w:val="C00000"/>
          <w:sz w:val="22"/>
          <w:szCs w:val="22"/>
        </w:rPr>
      </w:pPr>
    </w:p>
    <w:p w14:paraId="23DE03A7" w14:textId="77777777" w:rsidR="007D7FF1" w:rsidRDefault="007D7FF1" w:rsidP="00F31248">
      <w:pPr>
        <w:pStyle w:val="Pagrindinistekstas"/>
        <w:ind w:firstLine="0"/>
        <w:rPr>
          <w:rFonts w:ascii="Arial" w:hAnsi="Arial" w:cs="Arial"/>
          <w:color w:val="C00000"/>
          <w:sz w:val="22"/>
          <w:szCs w:val="22"/>
        </w:rPr>
      </w:pPr>
    </w:p>
    <w:p w14:paraId="6553CBC7" w14:textId="77777777" w:rsidR="007D7FF1" w:rsidRDefault="007D7FF1" w:rsidP="00F31248">
      <w:pPr>
        <w:pStyle w:val="Pagrindinistekstas"/>
        <w:ind w:firstLine="0"/>
        <w:rPr>
          <w:rFonts w:ascii="Arial" w:hAnsi="Arial" w:cs="Arial"/>
          <w:color w:val="C00000"/>
          <w:sz w:val="22"/>
          <w:szCs w:val="22"/>
        </w:rPr>
      </w:pPr>
    </w:p>
    <w:p w14:paraId="30FA3B0F" w14:textId="77777777" w:rsidR="007D7FF1" w:rsidRDefault="007D7FF1" w:rsidP="00F31248">
      <w:pPr>
        <w:pStyle w:val="Pagrindinistekstas"/>
        <w:ind w:firstLine="0"/>
        <w:rPr>
          <w:rFonts w:ascii="Arial" w:hAnsi="Arial" w:cs="Arial"/>
          <w:color w:val="C00000"/>
          <w:sz w:val="22"/>
          <w:szCs w:val="22"/>
        </w:rPr>
      </w:pPr>
    </w:p>
    <w:p w14:paraId="60CAB929" w14:textId="77777777" w:rsidR="007D7FF1" w:rsidRDefault="007D7FF1" w:rsidP="00F31248">
      <w:pPr>
        <w:pStyle w:val="Pagrindinistekstas"/>
        <w:ind w:firstLine="0"/>
        <w:rPr>
          <w:rFonts w:ascii="Arial" w:hAnsi="Arial" w:cs="Arial"/>
          <w:color w:val="C00000"/>
          <w:sz w:val="22"/>
          <w:szCs w:val="22"/>
        </w:rPr>
      </w:pPr>
    </w:p>
    <w:p w14:paraId="77A55560" w14:textId="77777777" w:rsidR="007D7FF1" w:rsidRDefault="007D7FF1" w:rsidP="00F31248">
      <w:pPr>
        <w:pStyle w:val="Pagrindinistekstas"/>
        <w:ind w:firstLine="0"/>
        <w:rPr>
          <w:rFonts w:ascii="Arial" w:hAnsi="Arial" w:cs="Arial"/>
          <w:color w:val="C00000"/>
          <w:sz w:val="22"/>
          <w:szCs w:val="22"/>
        </w:rPr>
      </w:pPr>
    </w:p>
    <w:p w14:paraId="6D2668F6" w14:textId="77777777" w:rsidR="007D7FF1" w:rsidRDefault="007D7FF1" w:rsidP="00F31248">
      <w:pPr>
        <w:pStyle w:val="Pagrindinistekstas"/>
        <w:ind w:firstLine="0"/>
        <w:rPr>
          <w:rFonts w:ascii="Arial" w:hAnsi="Arial" w:cs="Arial"/>
          <w:color w:val="C00000"/>
          <w:sz w:val="22"/>
          <w:szCs w:val="22"/>
        </w:rPr>
      </w:pPr>
    </w:p>
    <w:p w14:paraId="092E8184" w14:textId="77777777" w:rsidR="007D7FF1" w:rsidRDefault="007D7FF1" w:rsidP="00F31248">
      <w:pPr>
        <w:pStyle w:val="Pagrindinistekstas"/>
        <w:ind w:firstLine="0"/>
        <w:rPr>
          <w:rFonts w:ascii="Arial" w:hAnsi="Arial" w:cs="Arial"/>
          <w:color w:val="C00000"/>
          <w:sz w:val="22"/>
          <w:szCs w:val="22"/>
        </w:rPr>
      </w:pPr>
    </w:p>
    <w:p w14:paraId="6FA4CB7D" w14:textId="77777777" w:rsidR="005E20C8" w:rsidRDefault="005E20C8" w:rsidP="00F31248">
      <w:pPr>
        <w:pStyle w:val="Pagrindinistekstas"/>
        <w:ind w:firstLine="0"/>
        <w:rPr>
          <w:rFonts w:ascii="Arial" w:hAnsi="Arial" w:cs="Arial"/>
          <w:color w:val="C00000"/>
          <w:sz w:val="22"/>
          <w:szCs w:val="22"/>
        </w:rPr>
      </w:pPr>
    </w:p>
    <w:p w14:paraId="6CDC598B" w14:textId="77777777" w:rsidR="005E20C8" w:rsidRDefault="005E20C8" w:rsidP="00F31248">
      <w:pPr>
        <w:pStyle w:val="Pagrindinistekstas"/>
        <w:ind w:firstLine="0"/>
        <w:rPr>
          <w:rFonts w:ascii="Arial" w:hAnsi="Arial" w:cs="Arial"/>
          <w:color w:val="C00000"/>
          <w:sz w:val="22"/>
          <w:szCs w:val="22"/>
        </w:rPr>
      </w:pPr>
    </w:p>
    <w:p w14:paraId="785618B9" w14:textId="77777777" w:rsidR="005E20C8" w:rsidRDefault="005E20C8" w:rsidP="00F31248">
      <w:pPr>
        <w:pStyle w:val="Pagrindinistekstas"/>
        <w:ind w:firstLine="0"/>
        <w:rPr>
          <w:rFonts w:ascii="Arial" w:hAnsi="Arial" w:cs="Arial"/>
          <w:color w:val="C00000"/>
          <w:sz w:val="22"/>
          <w:szCs w:val="22"/>
        </w:rPr>
      </w:pPr>
    </w:p>
    <w:p w14:paraId="736A2F4B" w14:textId="77777777" w:rsidR="00CC0F8A" w:rsidRDefault="00CC0F8A" w:rsidP="00F31248">
      <w:pPr>
        <w:pStyle w:val="Pagrindinistekstas"/>
        <w:ind w:firstLine="0"/>
        <w:rPr>
          <w:rFonts w:ascii="Arial" w:hAnsi="Arial" w:cs="Arial"/>
          <w:color w:val="C00000"/>
          <w:sz w:val="22"/>
          <w:szCs w:val="22"/>
        </w:rPr>
      </w:pPr>
    </w:p>
    <w:p w14:paraId="1BF8AC66" w14:textId="77777777" w:rsidR="00CC0F8A" w:rsidRDefault="00CC0F8A" w:rsidP="00F31248">
      <w:pPr>
        <w:pStyle w:val="Pagrindinistekstas"/>
        <w:ind w:firstLine="0"/>
        <w:rPr>
          <w:rFonts w:ascii="Arial" w:hAnsi="Arial" w:cs="Arial"/>
          <w:color w:val="C00000"/>
          <w:sz w:val="22"/>
          <w:szCs w:val="22"/>
        </w:rPr>
      </w:pPr>
    </w:p>
    <w:p w14:paraId="7CD4EC3D" w14:textId="77777777" w:rsidR="00CC0F8A" w:rsidRDefault="00CC0F8A" w:rsidP="00F31248">
      <w:pPr>
        <w:pStyle w:val="Pagrindinistekstas"/>
        <w:ind w:firstLine="0"/>
        <w:rPr>
          <w:rFonts w:ascii="Arial" w:hAnsi="Arial" w:cs="Arial"/>
          <w:color w:val="C00000"/>
          <w:sz w:val="22"/>
          <w:szCs w:val="22"/>
        </w:rPr>
      </w:pPr>
    </w:p>
    <w:p w14:paraId="04A5046F" w14:textId="77777777" w:rsidR="00CC0F8A" w:rsidRDefault="00CC0F8A" w:rsidP="00F31248">
      <w:pPr>
        <w:pStyle w:val="Pagrindinistekstas"/>
        <w:ind w:firstLine="0"/>
        <w:rPr>
          <w:rFonts w:ascii="Arial" w:hAnsi="Arial" w:cs="Arial"/>
          <w:color w:val="C00000"/>
          <w:sz w:val="22"/>
          <w:szCs w:val="22"/>
        </w:rPr>
      </w:pPr>
    </w:p>
    <w:p w14:paraId="479910C1" w14:textId="77777777" w:rsidR="00CC0F8A" w:rsidRDefault="00CC0F8A" w:rsidP="00F31248">
      <w:pPr>
        <w:pStyle w:val="Pagrindinistekstas"/>
        <w:ind w:firstLine="0"/>
        <w:rPr>
          <w:rFonts w:ascii="Arial" w:hAnsi="Arial" w:cs="Arial"/>
          <w:color w:val="C00000"/>
          <w:sz w:val="22"/>
          <w:szCs w:val="22"/>
        </w:rPr>
      </w:pPr>
    </w:p>
    <w:p w14:paraId="5320F441" w14:textId="77777777" w:rsidR="00CC0F8A" w:rsidRDefault="00CC0F8A" w:rsidP="00F31248">
      <w:pPr>
        <w:pStyle w:val="Pagrindinistekstas"/>
        <w:ind w:firstLine="0"/>
        <w:rPr>
          <w:rFonts w:ascii="Arial" w:hAnsi="Arial" w:cs="Arial"/>
          <w:color w:val="C00000"/>
          <w:sz w:val="22"/>
          <w:szCs w:val="22"/>
        </w:rPr>
      </w:pPr>
    </w:p>
    <w:p w14:paraId="7219BECD" w14:textId="77777777" w:rsidR="00CC0F8A" w:rsidRDefault="00CC0F8A" w:rsidP="00F31248">
      <w:pPr>
        <w:pStyle w:val="Pagrindinistekstas"/>
        <w:ind w:firstLine="0"/>
        <w:rPr>
          <w:rFonts w:ascii="Arial" w:hAnsi="Arial" w:cs="Arial"/>
          <w:color w:val="C00000"/>
          <w:sz w:val="22"/>
          <w:szCs w:val="22"/>
        </w:rPr>
      </w:pPr>
    </w:p>
    <w:p w14:paraId="4EDDBB27" w14:textId="77777777" w:rsidR="00CC0F8A" w:rsidRDefault="00CC0F8A"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1C743578" w14:textId="5F1D8DA9" w:rsidR="004F2657" w:rsidRPr="001F3F96" w:rsidRDefault="001A71BA" w:rsidP="001F3F96">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sectPr w:rsidR="004F2657" w:rsidRPr="001F3F96"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32F45" w14:textId="77777777" w:rsidR="00BC789A" w:rsidRDefault="00BC789A" w:rsidP="0075209B">
      <w:r>
        <w:separator/>
      </w:r>
    </w:p>
  </w:endnote>
  <w:endnote w:type="continuationSeparator" w:id="0">
    <w:p w14:paraId="69051884" w14:textId="77777777" w:rsidR="00BC789A" w:rsidRDefault="00BC789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AE6D7" w14:textId="77777777" w:rsidR="00BC789A" w:rsidRDefault="00BC789A" w:rsidP="0075209B">
      <w:r>
        <w:separator/>
      </w:r>
    </w:p>
  </w:footnote>
  <w:footnote w:type="continuationSeparator" w:id="0">
    <w:p w14:paraId="5609D34C" w14:textId="77777777" w:rsidR="00BC789A" w:rsidRDefault="00BC789A"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1E4D"/>
    <w:rsid w:val="001B273B"/>
    <w:rsid w:val="001B2A30"/>
    <w:rsid w:val="001B3D72"/>
    <w:rsid w:val="001B4458"/>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3F96"/>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84E"/>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2C5D"/>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284"/>
    <w:rsid w:val="006267A9"/>
    <w:rsid w:val="006267AA"/>
    <w:rsid w:val="006271B5"/>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262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265"/>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046E"/>
    <w:rsid w:val="00851DB5"/>
    <w:rsid w:val="00852B4A"/>
    <w:rsid w:val="00853BBA"/>
    <w:rsid w:val="00853BC7"/>
    <w:rsid w:val="00855032"/>
    <w:rsid w:val="00855BFD"/>
    <w:rsid w:val="008567E4"/>
    <w:rsid w:val="00856F30"/>
    <w:rsid w:val="00857239"/>
    <w:rsid w:val="00860225"/>
    <w:rsid w:val="00860600"/>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2A00"/>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1E8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32E"/>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825"/>
    <w:rsid w:val="009A09F3"/>
    <w:rsid w:val="009A1EA1"/>
    <w:rsid w:val="009A2F47"/>
    <w:rsid w:val="009A3414"/>
    <w:rsid w:val="009A3530"/>
    <w:rsid w:val="009A767C"/>
    <w:rsid w:val="009B0625"/>
    <w:rsid w:val="009B0C37"/>
    <w:rsid w:val="009B1F78"/>
    <w:rsid w:val="009B284A"/>
    <w:rsid w:val="009B2EB0"/>
    <w:rsid w:val="009B3BF4"/>
    <w:rsid w:val="009B4623"/>
    <w:rsid w:val="009B4A84"/>
    <w:rsid w:val="009B66D3"/>
    <w:rsid w:val="009B7848"/>
    <w:rsid w:val="009C082C"/>
    <w:rsid w:val="009C27CB"/>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5B6"/>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353"/>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662B"/>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819"/>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6C6"/>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423F"/>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C789A"/>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4D9"/>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538A"/>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0F8A"/>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13C"/>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1EB"/>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0937"/>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4EB5"/>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ui-provider">
    <w:name w:val="ui-provider"/>
    <w:basedOn w:val="Numatytasispastraiposriftas"/>
    <w:rsid w:val="009A0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B1E4D"/>
    <w:rsid w:val="001B4458"/>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B375B"/>
    <w:rsid w:val="003C4942"/>
    <w:rsid w:val="003D6212"/>
    <w:rsid w:val="003E524A"/>
    <w:rsid w:val="003F175D"/>
    <w:rsid w:val="00401C7D"/>
    <w:rsid w:val="004115D5"/>
    <w:rsid w:val="0042166F"/>
    <w:rsid w:val="0042525B"/>
    <w:rsid w:val="004510FC"/>
    <w:rsid w:val="00481B72"/>
    <w:rsid w:val="00483217"/>
    <w:rsid w:val="00486F84"/>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63265"/>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600"/>
    <w:rsid w:val="008608AF"/>
    <w:rsid w:val="00860BC1"/>
    <w:rsid w:val="00864290"/>
    <w:rsid w:val="00874AAF"/>
    <w:rsid w:val="00880590"/>
    <w:rsid w:val="008948F9"/>
    <w:rsid w:val="00897606"/>
    <w:rsid w:val="008A263F"/>
    <w:rsid w:val="008A488B"/>
    <w:rsid w:val="008A64D3"/>
    <w:rsid w:val="008C34C5"/>
    <w:rsid w:val="008C574E"/>
    <w:rsid w:val="008D1E84"/>
    <w:rsid w:val="008D635A"/>
    <w:rsid w:val="008D7576"/>
    <w:rsid w:val="008D7598"/>
    <w:rsid w:val="008E749A"/>
    <w:rsid w:val="009113DF"/>
    <w:rsid w:val="009315EC"/>
    <w:rsid w:val="00957883"/>
    <w:rsid w:val="00961945"/>
    <w:rsid w:val="009626F8"/>
    <w:rsid w:val="00976C29"/>
    <w:rsid w:val="00981636"/>
    <w:rsid w:val="009C2610"/>
    <w:rsid w:val="009D5F4A"/>
    <w:rsid w:val="009E1069"/>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16C6"/>
    <w:rsid w:val="00B7335C"/>
    <w:rsid w:val="00B748C9"/>
    <w:rsid w:val="00B77091"/>
    <w:rsid w:val="00B9229C"/>
    <w:rsid w:val="00B943EC"/>
    <w:rsid w:val="00B95A46"/>
    <w:rsid w:val="00BC1EB5"/>
    <w:rsid w:val="00BC407B"/>
    <w:rsid w:val="00BC4D86"/>
    <w:rsid w:val="00BD1EFC"/>
    <w:rsid w:val="00BD4F71"/>
    <w:rsid w:val="00C3538A"/>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A4EB5"/>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25646</Words>
  <Characters>14619</Characters>
  <Application>Microsoft Office Word</Application>
  <DocSecurity>0</DocSecurity>
  <Lines>121</Lines>
  <Paragraphs>80</Paragraphs>
  <ScaleCrop>false</ScaleCrop>
  <Company/>
  <LinksUpToDate>false</LinksUpToDate>
  <CharactersWithSpaces>40185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33</cp:revision>
  <cp:lastPrinted>2019-05-27T13:27:00Z</cp:lastPrinted>
  <dcterms:created xsi:type="dcterms:W3CDTF">2025-03-04T05:10:00Z</dcterms:created>
  <dcterms:modified xsi:type="dcterms:W3CDTF">2025-04-30T05:16:00Z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